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4246A4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  <w:r w:rsidR="00A87C68">
        <w:rPr>
          <w:rFonts w:ascii="Arial" w:hAnsi="Arial" w:cs="Arial"/>
          <w:b/>
          <w:sz w:val="28"/>
          <w:szCs w:val="28"/>
        </w:rPr>
        <w:t>po zmianach z dnia 12.06.2019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1D2D73" w:rsidRPr="001D2D73" w:rsidRDefault="001D2D73" w:rsidP="001D2D73">
      <w:pPr>
        <w:ind w:left="720"/>
        <w:rPr>
          <w:rFonts w:ascii="Arial" w:hAnsi="Arial" w:cs="Arial"/>
          <w:i/>
        </w:rPr>
      </w:pPr>
      <w:r w:rsidRPr="001D2D73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1D2D73" w:rsidP="001D2D73">
      <w:pPr>
        <w:ind w:left="720"/>
        <w:rPr>
          <w:rFonts w:ascii="Arial" w:hAnsi="Arial" w:cs="Arial"/>
        </w:rPr>
      </w:pPr>
      <w:r w:rsidRPr="001D2D7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9788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B9575B" w:rsidRPr="00B9575B">
        <w:rPr>
          <w:rFonts w:ascii="Arial" w:hAnsi="Arial" w:cs="Arial"/>
        </w:rPr>
        <w:t xml:space="preserve">wykonanie </w:t>
      </w:r>
      <w:r w:rsidR="00CB19E7">
        <w:rPr>
          <w:rFonts w:ascii="Arial" w:hAnsi="Arial" w:cs="Arial"/>
        </w:rPr>
        <w:t>identyfikacji</w:t>
      </w:r>
      <w:r w:rsidR="00B9575B" w:rsidRPr="00B9575B">
        <w:rPr>
          <w:rFonts w:ascii="Arial" w:hAnsi="Arial" w:cs="Arial"/>
        </w:rPr>
        <w:t xml:space="preserve"> </w:t>
      </w:r>
      <w:r w:rsidR="00CB19E7" w:rsidRPr="00CB19E7">
        <w:rPr>
          <w:rFonts w:ascii="Arial" w:hAnsi="Arial" w:cs="Arial"/>
        </w:rPr>
        <w:t xml:space="preserve">składu białkowego </w:t>
      </w:r>
      <w:r w:rsidR="00821637">
        <w:rPr>
          <w:rFonts w:ascii="Arial" w:hAnsi="Arial" w:cs="Arial"/>
        </w:rPr>
        <w:t xml:space="preserve">z łącznie </w:t>
      </w:r>
      <w:r w:rsidR="008F26F5">
        <w:rPr>
          <w:rFonts w:ascii="Arial" w:hAnsi="Arial" w:cs="Arial"/>
        </w:rPr>
        <w:t>5</w:t>
      </w:r>
      <w:r w:rsidR="00CB19E7">
        <w:rPr>
          <w:rFonts w:ascii="Arial" w:hAnsi="Arial" w:cs="Arial"/>
        </w:rPr>
        <w:t xml:space="preserve">0 </w:t>
      </w:r>
      <w:r w:rsidR="00CB19E7" w:rsidRPr="00CB19E7">
        <w:rPr>
          <w:rFonts w:ascii="Arial" w:hAnsi="Arial" w:cs="Arial"/>
        </w:rPr>
        <w:t xml:space="preserve">próbek </w:t>
      </w:r>
      <w:r w:rsidR="00821637">
        <w:rPr>
          <w:rFonts w:ascii="Arial" w:hAnsi="Arial" w:cs="Arial"/>
        </w:rPr>
        <w:t xml:space="preserve">żelu </w:t>
      </w:r>
      <w:r w:rsidR="00CB19E7">
        <w:rPr>
          <w:rFonts w:ascii="Arial" w:hAnsi="Arial" w:cs="Arial"/>
        </w:rPr>
        <w:t>uzyskan</w:t>
      </w:r>
      <w:r w:rsidR="00821637">
        <w:rPr>
          <w:rFonts w:ascii="Arial" w:hAnsi="Arial" w:cs="Arial"/>
        </w:rPr>
        <w:t>ego</w:t>
      </w:r>
      <w:r w:rsidR="00CB19E7">
        <w:rPr>
          <w:rFonts w:ascii="Arial" w:hAnsi="Arial" w:cs="Arial"/>
        </w:rPr>
        <w:t xml:space="preserve"> po elektroforezie dwukierunkowej 2D-PAGE</w:t>
      </w:r>
      <w:r w:rsidR="00DA4CEB">
        <w:rPr>
          <w:rFonts w:ascii="Arial" w:hAnsi="Arial" w:cs="Arial"/>
        </w:rPr>
        <w:t xml:space="preserve">, </w:t>
      </w:r>
      <w:r w:rsidR="00821637">
        <w:rPr>
          <w:rFonts w:ascii="Arial" w:hAnsi="Arial" w:cs="Arial"/>
        </w:rPr>
        <w:t>obejmującą</w:t>
      </w:r>
      <w:r w:rsidR="00FF3CE3">
        <w:rPr>
          <w:rFonts w:ascii="Arial" w:hAnsi="Arial" w:cs="Arial"/>
        </w:rPr>
        <w:t>:</w:t>
      </w:r>
      <w:r w:rsidR="00821637">
        <w:rPr>
          <w:rFonts w:ascii="Arial" w:hAnsi="Arial" w:cs="Arial"/>
        </w:rPr>
        <w:t xml:space="preserve"> </w:t>
      </w:r>
      <w:r w:rsidR="00821637" w:rsidRPr="00821637">
        <w:rPr>
          <w:rFonts w:ascii="Arial" w:hAnsi="Arial" w:cs="Arial"/>
        </w:rPr>
        <w:t>degradacj</w:t>
      </w:r>
      <w:r w:rsidR="00821637">
        <w:rPr>
          <w:rFonts w:ascii="Arial" w:hAnsi="Arial" w:cs="Arial"/>
        </w:rPr>
        <w:t>ę</w:t>
      </w:r>
      <w:r w:rsidR="00821637" w:rsidRPr="00821637">
        <w:rPr>
          <w:rFonts w:ascii="Arial" w:hAnsi="Arial" w:cs="Arial"/>
        </w:rPr>
        <w:t xml:space="preserve"> białka</w:t>
      </w:r>
      <w:r w:rsidR="00821637">
        <w:rPr>
          <w:rFonts w:ascii="Arial" w:hAnsi="Arial" w:cs="Arial"/>
        </w:rPr>
        <w:t xml:space="preserve"> enzymem proteolitycznym, </w:t>
      </w:r>
      <w:r w:rsidR="00817F98">
        <w:rPr>
          <w:rFonts w:ascii="Arial" w:hAnsi="Arial" w:cs="Arial"/>
        </w:rPr>
        <w:t xml:space="preserve">opcjonalnie </w:t>
      </w:r>
      <w:r w:rsidR="00821637" w:rsidRPr="00821637">
        <w:rPr>
          <w:rFonts w:ascii="Arial" w:hAnsi="Arial" w:cs="Arial"/>
        </w:rPr>
        <w:t xml:space="preserve">rozdział mieszaniny peptydów przez chromatografię cieczową i pomiar mas </w:t>
      </w:r>
      <w:r w:rsidR="00821637">
        <w:rPr>
          <w:rFonts w:ascii="Arial" w:hAnsi="Arial" w:cs="Arial"/>
        </w:rPr>
        <w:t xml:space="preserve">otrzymanych </w:t>
      </w:r>
      <w:r w:rsidR="00821637" w:rsidRPr="00821637">
        <w:rPr>
          <w:rFonts w:ascii="Arial" w:hAnsi="Arial" w:cs="Arial"/>
        </w:rPr>
        <w:t>peptydów i ich fragmentów w spektrometrze mas</w:t>
      </w:r>
      <w:r w:rsidR="00FF3CE3">
        <w:rPr>
          <w:rFonts w:ascii="Arial" w:hAnsi="Arial" w:cs="Arial"/>
        </w:rPr>
        <w:t xml:space="preserve">, </w:t>
      </w:r>
      <w:r w:rsidR="00821637" w:rsidRPr="00821637">
        <w:rPr>
          <w:rFonts w:ascii="Arial" w:hAnsi="Arial" w:cs="Arial"/>
        </w:rPr>
        <w:t>porównanie uzyskanych mas peptydów i ich fragmentów z bazą danych sekwencji białkowych</w:t>
      </w:r>
      <w:r w:rsidR="008E311F">
        <w:rPr>
          <w:rFonts w:ascii="Arial" w:hAnsi="Arial" w:cs="Arial"/>
        </w:rPr>
        <w:t xml:space="preserve">, </w:t>
      </w:r>
      <w:r w:rsidR="00817F98">
        <w:rPr>
          <w:rFonts w:ascii="Arial" w:hAnsi="Arial" w:cs="Arial"/>
        </w:rPr>
        <w:t>zamieszczenie</w:t>
      </w:r>
      <w:r w:rsidR="008E311F">
        <w:rPr>
          <w:rFonts w:ascii="Arial" w:hAnsi="Arial" w:cs="Arial"/>
        </w:rPr>
        <w:t xml:space="preserve"> </w:t>
      </w:r>
      <w:r w:rsidR="008E311F" w:rsidRPr="008E311F">
        <w:rPr>
          <w:rFonts w:ascii="Arial" w:hAnsi="Arial" w:cs="Arial"/>
        </w:rPr>
        <w:t>analiz</w:t>
      </w:r>
      <w:r w:rsidR="008E311F">
        <w:rPr>
          <w:rFonts w:ascii="Arial" w:hAnsi="Arial" w:cs="Arial"/>
        </w:rPr>
        <w:t>y</w:t>
      </w:r>
      <w:r w:rsidR="008E311F" w:rsidRPr="008E311F">
        <w:rPr>
          <w:rFonts w:ascii="Arial" w:hAnsi="Arial" w:cs="Arial"/>
        </w:rPr>
        <w:t xml:space="preserve"> statystyczn</w:t>
      </w:r>
      <w:r w:rsidR="008E311F">
        <w:rPr>
          <w:rFonts w:ascii="Arial" w:hAnsi="Arial" w:cs="Arial"/>
        </w:rPr>
        <w:t>ej</w:t>
      </w:r>
      <w:r w:rsidR="008E311F" w:rsidRPr="008E311F">
        <w:rPr>
          <w:rFonts w:ascii="Arial" w:hAnsi="Arial" w:cs="Arial"/>
        </w:rPr>
        <w:t xml:space="preserve"> wiarygodności uzyskanych </w:t>
      </w:r>
      <w:proofErr w:type="spellStart"/>
      <w:r w:rsidR="008E311F" w:rsidRPr="008E311F">
        <w:rPr>
          <w:rFonts w:ascii="Arial" w:hAnsi="Arial" w:cs="Arial"/>
        </w:rPr>
        <w:t>przypisań</w:t>
      </w:r>
      <w:proofErr w:type="spellEnd"/>
      <w:r w:rsidR="008E311F" w:rsidRPr="008E311F">
        <w:rPr>
          <w:rFonts w:ascii="Arial" w:hAnsi="Arial" w:cs="Arial"/>
        </w:rPr>
        <w:t xml:space="preserve"> </w:t>
      </w:r>
      <w:r w:rsidR="00FF3CE3">
        <w:rPr>
          <w:rFonts w:ascii="Arial" w:hAnsi="Arial" w:cs="Arial"/>
        </w:rPr>
        <w:t>oraz</w:t>
      </w:r>
      <w:r w:rsidR="008E311F" w:rsidRPr="008E311F">
        <w:rPr>
          <w:rFonts w:ascii="Arial" w:hAnsi="Arial" w:cs="Arial"/>
        </w:rPr>
        <w:t xml:space="preserve"> ustalenie listy białek obecnych w próbce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54418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B957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B9575B" w:rsidRPr="00B9575B">
        <w:rPr>
          <w:rFonts w:ascii="Arial" w:hAnsi="Arial" w:cs="Arial"/>
        </w:rPr>
        <w:t xml:space="preserve">wykonanie usługi </w:t>
      </w:r>
      <w:r w:rsidR="00821637">
        <w:rPr>
          <w:rFonts w:ascii="Arial" w:hAnsi="Arial" w:cs="Arial"/>
        </w:rPr>
        <w:t xml:space="preserve">identyfikacji białek z </w:t>
      </w:r>
      <w:r w:rsidR="008F26F5">
        <w:rPr>
          <w:rFonts w:ascii="Arial" w:hAnsi="Arial" w:cs="Arial"/>
        </w:rPr>
        <w:t>5</w:t>
      </w:r>
      <w:r w:rsidR="00821637">
        <w:rPr>
          <w:rFonts w:ascii="Arial" w:hAnsi="Arial" w:cs="Arial"/>
        </w:rPr>
        <w:t xml:space="preserve">0 </w:t>
      </w:r>
      <w:r w:rsidR="00821637" w:rsidRPr="00CB19E7">
        <w:rPr>
          <w:rFonts w:ascii="Arial" w:hAnsi="Arial" w:cs="Arial"/>
        </w:rPr>
        <w:t>próbek</w:t>
      </w:r>
      <w:r w:rsidR="00821637" w:rsidRPr="00821637">
        <w:rPr>
          <w:rFonts w:ascii="Arial" w:hAnsi="Arial" w:cs="Arial"/>
        </w:rPr>
        <w:t xml:space="preserve"> </w:t>
      </w:r>
      <w:r w:rsidR="00821637">
        <w:rPr>
          <w:rFonts w:ascii="Arial" w:hAnsi="Arial" w:cs="Arial"/>
        </w:rPr>
        <w:t>żelu</w:t>
      </w:r>
      <w:r w:rsidR="00821637" w:rsidRPr="00CB19E7">
        <w:rPr>
          <w:rFonts w:ascii="Arial" w:hAnsi="Arial" w:cs="Arial"/>
        </w:rPr>
        <w:t xml:space="preserve"> </w:t>
      </w:r>
      <w:r w:rsidR="00821637">
        <w:rPr>
          <w:rFonts w:ascii="Arial" w:hAnsi="Arial" w:cs="Arial"/>
        </w:rPr>
        <w:t>uzyskanego po elektroforezie dwukierunkowej 2D-PAGE</w:t>
      </w:r>
      <w:r w:rsidR="008E311F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>Cena netto</w:t>
      </w:r>
      <w:r w:rsidR="00EB1139">
        <w:rPr>
          <w:rFonts w:ascii="Arial" w:hAnsi="Arial" w:cs="Arial"/>
        </w:rPr>
        <w:t xml:space="preserve"> (za jedną próbkę)</w:t>
      </w:r>
      <w:r w:rsidRPr="00E01985">
        <w:rPr>
          <w:rFonts w:ascii="Arial" w:hAnsi="Arial" w:cs="Arial"/>
        </w:rPr>
        <w:t xml:space="preserve">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Cena brutto</w:t>
      </w:r>
      <w:r w:rsidR="00EB1139">
        <w:rPr>
          <w:rFonts w:ascii="Arial" w:hAnsi="Arial" w:cs="Arial"/>
        </w:rPr>
        <w:t xml:space="preserve"> (za jedną próbkę)</w:t>
      </w:r>
      <w:r>
        <w:rPr>
          <w:rFonts w:ascii="Arial" w:hAnsi="Arial" w:cs="Arial"/>
        </w:rPr>
        <w:t xml:space="preserve">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EB1139" w:rsidRDefault="00EB1139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Łącznie cena netto za całość realizacji zamówienia: </w:t>
      </w:r>
      <w:r w:rsidRPr="00EB1139">
        <w:rPr>
          <w:rFonts w:ascii="Arial" w:hAnsi="Arial" w:cs="Arial"/>
          <w:b/>
        </w:rPr>
        <w:t>………………………………………….</w:t>
      </w:r>
    </w:p>
    <w:p w:rsidR="00EB1139" w:rsidRDefault="00EB1139" w:rsidP="00EB113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Łącznie cena </w:t>
      </w:r>
      <w:r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 za całość realizacji zamówienia: </w:t>
      </w:r>
      <w:r w:rsidRPr="00EB1139">
        <w:rPr>
          <w:rFonts w:ascii="Arial" w:hAnsi="Arial" w:cs="Arial"/>
          <w:b/>
        </w:rPr>
        <w:t>………………………………………….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>Słownie cena brutto</w:t>
      </w:r>
      <w:r w:rsidR="00EB1139">
        <w:rPr>
          <w:rFonts w:ascii="Arial" w:hAnsi="Arial" w:cs="Arial"/>
        </w:rPr>
        <w:t xml:space="preserve"> za całość realizacji zamówienia</w:t>
      </w:r>
      <w:r w:rsidRPr="00B33E13">
        <w:rPr>
          <w:rFonts w:ascii="Arial" w:hAnsi="Arial" w:cs="Arial"/>
        </w:rPr>
        <w:t>:</w:t>
      </w:r>
      <w:r w:rsidR="00EB1139">
        <w:rPr>
          <w:rFonts w:ascii="Arial" w:hAnsi="Arial" w:cs="Arial"/>
        </w:rPr>
        <w:t xml:space="preserve"> </w:t>
      </w:r>
      <w:r w:rsidR="00E01985">
        <w:rPr>
          <w:rFonts w:ascii="Arial" w:hAnsi="Arial" w:cs="Arial"/>
          <w:b/>
          <w:i/>
        </w:rPr>
        <w:t>…………………………………………………….</w:t>
      </w:r>
    </w:p>
    <w:p w:rsidR="00BE3BA0" w:rsidRPr="00BE3BA0" w:rsidRDefault="00AE1CF7" w:rsidP="00BE3BA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</w:p>
    <w:p w:rsidR="00BE3BA0" w:rsidRDefault="00B9575B" w:rsidP="00BE3BA0">
      <w:pPr>
        <w:spacing w:after="0"/>
        <w:ind w:left="720"/>
        <w:jc w:val="both"/>
        <w:rPr>
          <w:rFonts w:ascii="Arial" w:hAnsi="Arial" w:cs="Arial"/>
        </w:rPr>
      </w:pPr>
      <w:r w:rsidRPr="00B9575B">
        <w:rPr>
          <w:rFonts w:ascii="Arial" w:hAnsi="Arial" w:cs="Arial"/>
        </w:rPr>
        <w:t>Całość przedmiotu zamówien</w:t>
      </w:r>
      <w:r w:rsidR="00BC4630">
        <w:rPr>
          <w:rFonts w:ascii="Arial" w:hAnsi="Arial" w:cs="Arial"/>
        </w:rPr>
        <w:t xml:space="preserve">ia należy zrealizować do dnia </w:t>
      </w:r>
      <w:r w:rsidR="00821637">
        <w:rPr>
          <w:rFonts w:ascii="Arial" w:hAnsi="Arial" w:cs="Arial"/>
        </w:rPr>
        <w:t>3</w:t>
      </w:r>
      <w:r w:rsidR="00FF3CE3">
        <w:rPr>
          <w:rFonts w:ascii="Arial" w:hAnsi="Arial" w:cs="Arial"/>
        </w:rPr>
        <w:t>1</w:t>
      </w:r>
      <w:r w:rsidRPr="00B9575B">
        <w:rPr>
          <w:rFonts w:ascii="Arial" w:hAnsi="Arial" w:cs="Arial"/>
        </w:rPr>
        <w:t>/0</w:t>
      </w:r>
      <w:r w:rsidR="00374DCE">
        <w:rPr>
          <w:rFonts w:ascii="Arial" w:hAnsi="Arial" w:cs="Arial"/>
        </w:rPr>
        <w:t>8</w:t>
      </w:r>
      <w:r w:rsidRPr="00B9575B">
        <w:rPr>
          <w:rFonts w:ascii="Arial" w:hAnsi="Arial" w:cs="Arial"/>
        </w:rPr>
        <w:t>/2019</w:t>
      </w:r>
      <w:r w:rsidR="008E311F">
        <w:rPr>
          <w:rFonts w:ascii="Arial" w:hAnsi="Arial" w:cs="Arial"/>
        </w:rPr>
        <w:t xml:space="preserve">, </w:t>
      </w:r>
      <w:r w:rsidR="008D46D1" w:rsidRPr="008D46D1">
        <w:rPr>
          <w:rFonts w:ascii="Arial" w:hAnsi="Arial" w:cs="Arial"/>
        </w:rPr>
        <w:t>w tym identyfikację pierwszych 10 próbek białkowych do dnia 30/06/2019</w:t>
      </w:r>
      <w:r w:rsidR="008E311F">
        <w:rPr>
          <w:rFonts w:ascii="Arial" w:hAnsi="Arial" w:cs="Arial"/>
        </w:rPr>
        <w:t xml:space="preserve">.  </w:t>
      </w:r>
    </w:p>
    <w:p w:rsidR="00BE3BA0" w:rsidRDefault="00B6207B" w:rsidP="00BE3BA0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3BA0" w:rsidRPr="00BE3BA0" w:rsidRDefault="00BE3BA0" w:rsidP="00BE3BA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3BA0">
        <w:rPr>
          <w:rFonts w:ascii="Arial" w:hAnsi="Arial" w:cs="Arial"/>
        </w:rPr>
        <w:t>Oświadczenia:</w:t>
      </w:r>
    </w:p>
    <w:p w:rsidR="00B9575B" w:rsidRPr="00BE3BA0" w:rsidRDefault="001B4CB7" w:rsidP="00BE3BA0">
      <w:pPr>
        <w:ind w:left="709"/>
        <w:jc w:val="both"/>
        <w:rPr>
          <w:rFonts w:ascii="Arial" w:hAnsi="Arial" w:cs="Arial"/>
        </w:rPr>
      </w:pPr>
      <w:r w:rsidRPr="001B4CB7">
        <w:rPr>
          <w:rFonts w:ascii="Arial" w:hAnsi="Arial" w:cs="Arial"/>
        </w:rPr>
        <w:t>Oświadczam, że jestem związany ofertą na okres 30 dni, licząc od ostat</w:t>
      </w:r>
      <w:r>
        <w:rPr>
          <w:rFonts w:ascii="Arial" w:hAnsi="Arial" w:cs="Arial"/>
        </w:rPr>
        <w:t>ecznego terminu złożenia oferty</w:t>
      </w:r>
      <w:r w:rsidR="008E311F" w:rsidRPr="00BE3BA0">
        <w:rPr>
          <w:rFonts w:ascii="Arial" w:hAnsi="Arial" w:cs="Arial"/>
        </w:rPr>
        <w:t xml:space="preserve">. </w:t>
      </w:r>
    </w:p>
    <w:p w:rsidR="00B33F02" w:rsidRDefault="00B33F02" w:rsidP="00B33F0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E544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799E00CA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2EEA"/>
    <w:multiLevelType w:val="hybridMultilevel"/>
    <w:tmpl w:val="30221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439F1"/>
    <w:multiLevelType w:val="hybridMultilevel"/>
    <w:tmpl w:val="670E1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4408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4CB7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2D73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47E51"/>
    <w:rsid w:val="00354C11"/>
    <w:rsid w:val="003607E8"/>
    <w:rsid w:val="00363EC2"/>
    <w:rsid w:val="00373814"/>
    <w:rsid w:val="00374166"/>
    <w:rsid w:val="00374CDA"/>
    <w:rsid w:val="00374DCE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6A4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83A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5FDB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0F5"/>
    <w:rsid w:val="007A6A29"/>
    <w:rsid w:val="007A7D4A"/>
    <w:rsid w:val="007A7E30"/>
    <w:rsid w:val="007B0A32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B4B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17F98"/>
    <w:rsid w:val="00821637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EFA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6D1"/>
    <w:rsid w:val="008D4C02"/>
    <w:rsid w:val="008D5687"/>
    <w:rsid w:val="008D577A"/>
    <w:rsid w:val="008D5EE5"/>
    <w:rsid w:val="008D6637"/>
    <w:rsid w:val="008E2ACE"/>
    <w:rsid w:val="008E3072"/>
    <w:rsid w:val="008E311F"/>
    <w:rsid w:val="008E344C"/>
    <w:rsid w:val="008E4F30"/>
    <w:rsid w:val="008E4FDD"/>
    <w:rsid w:val="008E50E9"/>
    <w:rsid w:val="008E78E6"/>
    <w:rsid w:val="008F26F5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1EFE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E77B6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06E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2133"/>
    <w:rsid w:val="00A8489A"/>
    <w:rsid w:val="00A84B1A"/>
    <w:rsid w:val="00A8541A"/>
    <w:rsid w:val="00A85773"/>
    <w:rsid w:val="00A87C68"/>
    <w:rsid w:val="00A87CAB"/>
    <w:rsid w:val="00A906E2"/>
    <w:rsid w:val="00A92365"/>
    <w:rsid w:val="00A92657"/>
    <w:rsid w:val="00A94623"/>
    <w:rsid w:val="00A95881"/>
    <w:rsid w:val="00A97887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1EC2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07B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575B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63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3BA0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19E7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CEB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9"/>
    <w:rsid w:val="00E3568E"/>
    <w:rsid w:val="00E416DD"/>
    <w:rsid w:val="00E41D8C"/>
    <w:rsid w:val="00E41FE1"/>
    <w:rsid w:val="00E422F1"/>
    <w:rsid w:val="00E4232E"/>
    <w:rsid w:val="00E43B4E"/>
    <w:rsid w:val="00E50A59"/>
    <w:rsid w:val="00E54418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113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25F0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3CE3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4</cp:revision>
  <cp:lastPrinted>2015-12-01T09:07:00Z</cp:lastPrinted>
  <dcterms:created xsi:type="dcterms:W3CDTF">2019-06-12T09:55:00Z</dcterms:created>
  <dcterms:modified xsi:type="dcterms:W3CDTF">2019-06-12T11:01:00Z</dcterms:modified>
</cp:coreProperties>
</file>